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6A2F718E" w:rsidR="002464B8" w:rsidRDefault="002464B8"/>
    <w:p w14:paraId="2D27A5CD" w14:textId="7EDF6C81" w:rsidR="003941BA" w:rsidRDefault="000C53C8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9D71052" wp14:editId="682678D1">
            <wp:simplePos x="0" y="0"/>
            <wp:positionH relativeFrom="margin">
              <wp:align>right</wp:align>
            </wp:positionH>
            <wp:positionV relativeFrom="paragraph">
              <wp:posOffset>1728470</wp:posOffset>
            </wp:positionV>
            <wp:extent cx="6120130" cy="5130165"/>
            <wp:effectExtent l="0" t="0" r="0" b="0"/>
            <wp:wrapTight wrapText="bothSides">
              <wp:wrapPolygon edited="0">
                <wp:start x="0" y="0"/>
                <wp:lineTo x="0" y="21496"/>
                <wp:lineTo x="21515" y="21496"/>
                <wp:lineTo x="2151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scripteurs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53CB7E" wp14:editId="663928BE">
                <wp:simplePos x="0" y="0"/>
                <wp:positionH relativeFrom="margin">
                  <wp:align>center</wp:align>
                </wp:positionH>
                <wp:positionV relativeFrom="paragraph">
                  <wp:posOffset>986083</wp:posOffset>
                </wp:positionV>
                <wp:extent cx="2360930" cy="4635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355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7.65pt;width:185.9pt;height:36.5pt;z-index:2516582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" fillcolor="#e3004c" stroked="f">
                <v:textbox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EB76D87" wp14:editId="7E1C4319">
            <wp:simplePos x="0" y="0"/>
            <wp:positionH relativeFrom="margin">
              <wp:align>center</wp:align>
            </wp:positionH>
            <wp:positionV relativeFrom="paragraph">
              <wp:posOffset>6912</wp:posOffset>
            </wp:positionV>
            <wp:extent cx="1718216" cy="625033"/>
            <wp:effectExtent l="0" t="0" r="0" b="3810"/>
            <wp:wrapTight wrapText="bothSides">
              <wp:wrapPolygon edited="0">
                <wp:start x="479" y="0"/>
                <wp:lineTo x="0" y="6585"/>
                <wp:lineTo x="0" y="21073"/>
                <wp:lineTo x="17248" y="21073"/>
                <wp:lineTo x="21321" y="15146"/>
                <wp:lineTo x="21321" y="3293"/>
                <wp:lineTo x="20602" y="0"/>
                <wp:lineTo x="479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lterincubCentre_GR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16" cy="6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1BA">
        <w:br w:type="page"/>
      </w:r>
    </w:p>
    <w:tbl>
      <w:tblPr>
        <w:tblStyle w:val="Grilledutableau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D3965" w14:paraId="1F66881E" w14:textId="77777777" w:rsidTr="002464B8">
        <w:tc>
          <w:tcPr>
            <w:tcW w:w="9878" w:type="dxa"/>
            <w:shd w:val="clear" w:color="auto" w:fill="auto"/>
          </w:tcPr>
          <w:p w14:paraId="524B3DC7" w14:textId="7AED1F28" w:rsidR="002464B8" w:rsidRDefault="00BA4F63" w:rsidP="002464B8">
            <w:pPr>
              <w:ind w:left="-153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3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5C1DDDD4" wp14:editId="7F71E835">
                  <wp:simplePos x="0" y="0"/>
                  <wp:positionH relativeFrom="margin">
                    <wp:posOffset>2106864</wp:posOffset>
                  </wp:positionH>
                  <wp:positionV relativeFrom="paragraph">
                    <wp:posOffset>59142</wp:posOffset>
                  </wp:positionV>
                  <wp:extent cx="1718216" cy="625033"/>
                  <wp:effectExtent l="0" t="0" r="0" b="3810"/>
                  <wp:wrapTight wrapText="bothSides">
                    <wp:wrapPolygon edited="0">
                      <wp:start x="479" y="0"/>
                      <wp:lineTo x="0" y="6585"/>
                      <wp:lineTo x="0" y="21073"/>
                      <wp:lineTo x="17248" y="21073"/>
                      <wp:lineTo x="21321" y="15146"/>
                      <wp:lineTo x="21321" y="3293"/>
                      <wp:lineTo x="20602" y="0"/>
                      <wp:lineTo x="479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alterincubCentre_GRI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16" cy="6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8DE804" w14:textId="15C9D495" w:rsidR="002464B8" w:rsidRPr="002464B8" w:rsidRDefault="002464B8" w:rsidP="002464B8">
            <w:pPr>
              <w:ind w:left="-153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23"/>
                <w:u w:val="single"/>
              </w:rPr>
            </w:pPr>
          </w:p>
          <w:p w14:paraId="7E0AAA6E" w14:textId="3C61E48D" w:rsidR="009D3965" w:rsidRPr="002464B8" w:rsidRDefault="009D3965" w:rsidP="00EF52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5142F645" w14:textId="708CEC4C" w:rsidR="00A959BC" w:rsidRDefault="00A959BC" w:rsidP="00EF52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10EE9E32" w14:textId="572783D3" w:rsidR="00A959BC" w:rsidRDefault="00A959BC" w:rsidP="00EF52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7A393B03" w14:textId="6824C178" w:rsidR="009D3965" w:rsidRPr="002464B8" w:rsidRDefault="009D3965" w:rsidP="00EF52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Le document à remettre pour le dépôt des projets devra </w:t>
            </w:r>
            <w:r w:rsidRPr="002464B8">
              <w:rPr>
                <w:rFonts w:asciiTheme="minorHAnsi" w:hAnsiTheme="minorHAnsi" w:cs="Calibri"/>
                <w:b/>
                <w:color w:val="000000" w:themeColor="text1"/>
                <w:sz w:val="22"/>
                <w:szCs w:val="23"/>
              </w:rPr>
              <w:t>impérativement</w:t>
            </w: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 suivre la présentation indiquée.</w:t>
            </w:r>
          </w:p>
          <w:p w14:paraId="0099E871" w14:textId="512931F9" w:rsidR="009D3965" w:rsidRPr="002464B8" w:rsidRDefault="009D3965" w:rsidP="00EF52B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</w:p>
          <w:p w14:paraId="4FF850F3" w14:textId="71227B52" w:rsidR="000C41A3" w:rsidRPr="000A100A" w:rsidRDefault="00F95E87" w:rsidP="000C41A3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  <w:bookmarkStart w:id="0" w:name="_Hlk42267285"/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 xml:space="preserve">Les </w:t>
            </w:r>
            <w:r w:rsidR="006A1350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dossiers de candidature</w:t>
            </w:r>
            <w:r w:rsidR="000C41A3" w:rsidRPr="000A100A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 xml:space="preserve"> </w:t>
            </w:r>
            <w:r w:rsidR="00BB5A6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pourront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 xml:space="preserve"> être </w:t>
            </w:r>
            <w:r w:rsidR="00BA4F6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envoyés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 xml:space="preserve"> </w:t>
            </w:r>
            <w:r w:rsidR="00BB5A6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  <w:u w:val="single"/>
              </w:rPr>
              <w:t>jusqu’au</w:t>
            </w:r>
            <w:r w:rsidRPr="00F95E8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  <w:u w:val="single"/>
              </w:rPr>
              <w:t xml:space="preserve"> 2</w:t>
            </w:r>
            <w:r w:rsidR="00BA4F6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  <w:u w:val="single"/>
              </w:rPr>
              <w:t>3/01/2022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 </w:t>
            </w:r>
            <w:r w:rsidR="00BB5A67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 xml:space="preserve">compris 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:</w:t>
            </w:r>
          </w:p>
          <w:p w14:paraId="04465B50" w14:textId="77777777" w:rsidR="000C41A3" w:rsidRDefault="000C41A3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Sous la forme d’un seul document (annexes à intégrer au document) ;</w:t>
            </w:r>
          </w:p>
          <w:p w14:paraId="1A29C828" w14:textId="36B85DCE" w:rsidR="000C41A3" w:rsidRDefault="000C41A3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Sous format électronique </w:t>
            </w:r>
            <w:r w:rsidR="00F249A3">
              <w:rPr>
                <w:rFonts w:ascii="Calibri" w:eastAsia="Times New Roman" w:hAnsi="Calibri"/>
                <w:color w:val="000000"/>
                <w:sz w:val="22"/>
                <w:szCs w:val="22"/>
              </w:rPr>
              <w:t>PDF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;</w:t>
            </w:r>
          </w:p>
          <w:p w14:paraId="67E45882" w14:textId="77777777" w:rsidR="00F249A3" w:rsidRPr="000E4204" w:rsidRDefault="00F249A3" w:rsidP="00F249A3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471ABD7E" w14:textId="70F25C11" w:rsidR="00F249A3" w:rsidRPr="000E4204" w:rsidRDefault="00BA4F63" w:rsidP="00F249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F249A3" w:rsidRPr="000E420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envoyer par mail à :</w:t>
            </w:r>
          </w:p>
          <w:p w14:paraId="3F13EFD9" w14:textId="1F194377" w:rsidR="00F249A3" w:rsidRPr="00F95E87" w:rsidRDefault="00BB5A67" w:rsidP="00F249A3">
            <w:pPr>
              <w:pStyle w:val="Paragraphedeliste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hyperlink r:id="rId10" w:history="1">
              <w:r w:rsidR="000C41A3" w:rsidRPr="000E4204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cvl@alterincub.coop</w:t>
              </w:r>
            </w:hyperlink>
            <w:r w:rsidR="00BA4F63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bookmarkEnd w:id="0"/>
          <w:p w14:paraId="06FBF845" w14:textId="77777777" w:rsidR="009D3965" w:rsidRPr="002464B8" w:rsidRDefault="009D3965" w:rsidP="00EF52B5">
            <w:pPr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0B70298D" w14:textId="77777777" w:rsidR="009D3965" w:rsidRPr="002464B8" w:rsidRDefault="009D3965" w:rsidP="00EF52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Etapes de sélection des projets :</w:t>
            </w:r>
          </w:p>
          <w:p w14:paraId="68F6C413" w14:textId="4AA2B87D" w:rsidR="009D3965" w:rsidRPr="00BA4F63" w:rsidRDefault="009D3965" w:rsidP="00EF52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BA4F63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Dépôt des dossiers auprès d’</w:t>
            </w:r>
            <w:proofErr w:type="spellStart"/>
            <w:r w:rsidRPr="00BA4F63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Alter’Incub</w:t>
            </w:r>
            <w:proofErr w:type="spellEnd"/>
            <w:r w:rsidRPr="00BA4F63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par </w:t>
            </w:r>
            <w:r w:rsidR="00BA4F63" w:rsidRPr="00BA4F63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mail</w:t>
            </w:r>
          </w:p>
          <w:p w14:paraId="32195D73" w14:textId="5A7D634C" w:rsidR="00A959BC" w:rsidRPr="00A959BC" w:rsidRDefault="009D3965" w:rsidP="00A959BC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Présélection des projets par </w:t>
            </w:r>
            <w:r w:rsidR="000E4204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un</w:t>
            </w: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Comité technique d’</w:t>
            </w:r>
            <w:proofErr w:type="spellStart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Alter’Incub</w:t>
            </w:r>
            <w:proofErr w:type="spellEnd"/>
          </w:p>
          <w:p w14:paraId="1757301B" w14:textId="77777777" w:rsidR="009D3965" w:rsidRDefault="009D3965" w:rsidP="00F8374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Audition des projets présélectionnés par un </w:t>
            </w:r>
            <w:r w:rsidR="00F83743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jury</w:t>
            </w:r>
            <w:r w:rsidR="00964CAC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</w:t>
            </w: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de sélection </w:t>
            </w:r>
            <w:proofErr w:type="spellStart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Alter’Incu</w:t>
            </w:r>
            <w:r w:rsidR="009530BE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b</w:t>
            </w:r>
            <w:proofErr w:type="spellEnd"/>
          </w:p>
          <w:p w14:paraId="1B4ACB50" w14:textId="77777777" w:rsidR="00A959BC" w:rsidRPr="009530BE" w:rsidRDefault="00A959BC" w:rsidP="00A959BC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  <w:bookmarkStart w:id="1" w:name="_GoBack"/>
        <w:bookmarkEnd w:id="1"/>
      </w:tr>
    </w:tbl>
    <w:p w14:paraId="3B80A863" w14:textId="39CEB3B9" w:rsidR="002464B8" w:rsidRDefault="002464B8">
      <w:pPr>
        <w:rPr>
          <w:rFonts w:cs="Calibri"/>
          <w:noProof/>
          <w:sz w:val="20"/>
          <w:szCs w:val="36"/>
        </w:rPr>
        <w:sectPr w:rsidR="002464B8" w:rsidSect="00846589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7D129516" w14:textId="77777777" w:rsidR="00B34119" w:rsidRPr="0078775E" w:rsidRDefault="00B34119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0FBD234D" w14:textId="661D3AF3" w:rsidR="00B34119" w:rsidRPr="00625065" w:rsidRDefault="007E5644" w:rsidP="00B34119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 xml:space="preserve">THEMATIQUES </w:t>
      </w:r>
      <w:r w:rsidR="001D1020">
        <w:rPr>
          <w:rFonts w:eastAsia="Calibri" w:cs="Segoe UI"/>
          <w:b/>
          <w:color w:val="FFFFFF"/>
          <w:sz w:val="28"/>
          <w:szCs w:val="24"/>
        </w:rPr>
        <w:t>(Cochez</w:t>
      </w:r>
      <w:r w:rsidR="001D1020" w:rsidRPr="001D1020">
        <w:rPr>
          <w:rFonts w:eastAsia="Calibri" w:cs="Segoe UI"/>
          <w:b/>
          <w:color w:val="FFFFFF"/>
          <w:sz w:val="28"/>
          <w:szCs w:val="24"/>
        </w:rPr>
        <w:t xml:space="preserve"> 3 cases maximum</w:t>
      </w:r>
      <w:r w:rsidR="001D1020">
        <w:rPr>
          <w:rFonts w:eastAsia="Calibri" w:cs="Segoe UI"/>
          <w:b/>
          <w:color w:val="FFFFFF"/>
          <w:sz w:val="28"/>
          <w:szCs w:val="24"/>
        </w:rPr>
        <w:t>)</w:t>
      </w:r>
    </w:p>
    <w:p w14:paraId="4F93C7E7" w14:textId="65FFEADB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E95071">
        <w:rPr>
          <w:sz w:val="23"/>
          <w:szCs w:val="23"/>
        </w:rPr>
        <w:t>Alimentation et agro-écologie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Energies renouvelables</w:t>
      </w:r>
    </w:p>
    <w:p w14:paraId="7368B6FE" w14:textId="4DCAE640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Etude et conseil</w:t>
      </w:r>
    </w:p>
    <w:p w14:paraId="13411275" w14:textId="1DDEC379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 w:rsidRPr="007E5644">
        <w:rPr>
          <w:sz w:val="23"/>
          <w:szCs w:val="23"/>
        </w:rPr>
        <w:t>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 w:rsidRPr="007E5644">
        <w:rPr>
          <w:sz w:val="23"/>
          <w:szCs w:val="23"/>
        </w:rPr>
        <w:t>Habitat et logement</w:t>
      </w:r>
    </w:p>
    <w:p w14:paraId="426DC06F" w14:textId="37CA107C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 w:rsidRPr="007E5644">
        <w:rPr>
          <w:sz w:val="23"/>
          <w:szCs w:val="23"/>
        </w:rPr>
        <w:t>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 w:rsidRPr="007E5644">
        <w:rPr>
          <w:sz w:val="23"/>
          <w:szCs w:val="23"/>
        </w:rPr>
        <w:t>Mobilité</w:t>
      </w:r>
    </w:p>
    <w:p w14:paraId="077C496E" w14:textId="6AFD282A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Commerce et artisanat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Préservation de l’environnement</w:t>
      </w:r>
    </w:p>
    <w:p w14:paraId="4619B20A" w14:textId="019CFFBA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 w:rsidRPr="007E5644">
        <w:rPr>
          <w:sz w:val="23"/>
          <w:szCs w:val="23"/>
        </w:rPr>
        <w:t>Dynamique territoriale</w:t>
      </w:r>
      <w:r w:rsidR="006B72B2">
        <w:rPr>
          <w:sz w:val="23"/>
          <w:szCs w:val="23"/>
        </w:rPr>
        <w:t xml:space="preserve">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Santé et médico-social</w:t>
      </w:r>
    </w:p>
    <w:p w14:paraId="62D0027F" w14:textId="5EB10559" w:rsidR="009E3D40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Economie circulaire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Tech for good</w:t>
      </w:r>
      <w:r w:rsidR="00A547EA">
        <w:rPr>
          <w:sz w:val="23"/>
          <w:szCs w:val="23"/>
        </w:rPr>
        <w:t xml:space="preserve"> </w:t>
      </w:r>
    </w:p>
    <w:p w14:paraId="24CEC254" w14:textId="50FE1024" w:rsidR="00A547EA" w:rsidRDefault="00BB5A67" w:rsidP="006B72B2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Economie collaborative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E95071">
        <w:rPr>
          <w:sz w:val="23"/>
          <w:szCs w:val="23"/>
        </w:rPr>
        <w:t>Education et formation professionnelle</w:t>
      </w:r>
    </w:p>
    <w:p w14:paraId="16970D40" w14:textId="4F8F3213" w:rsidR="00B34119" w:rsidRPr="007E5644" w:rsidRDefault="00BB5A67" w:rsidP="00B34119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9163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9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4119" w:rsidRPr="00625065">
        <w:rPr>
          <w:sz w:val="24"/>
          <w:szCs w:val="24"/>
        </w:rPr>
        <w:t xml:space="preserve"> </w:t>
      </w:r>
      <w:r w:rsidR="00B34119" w:rsidRPr="00B34119">
        <w:rPr>
          <w:sz w:val="23"/>
          <w:szCs w:val="23"/>
        </w:rPr>
        <w:t>Egalité des chances</w:t>
      </w:r>
      <w:r w:rsidR="00B34119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1856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9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B34119" w:rsidRPr="007E5644">
        <w:rPr>
          <w:sz w:val="23"/>
          <w:szCs w:val="23"/>
        </w:rPr>
        <w:t xml:space="preserve"> </w:t>
      </w:r>
      <w:r w:rsidR="00B34119" w:rsidRPr="00B34119">
        <w:rPr>
          <w:sz w:val="23"/>
          <w:szCs w:val="23"/>
        </w:rPr>
        <w:t>Lien social et intergénérationnel</w:t>
      </w:r>
    </w:p>
    <w:p w14:paraId="3BE417CF" w14:textId="4DBB1D57" w:rsidR="00B34119" w:rsidRPr="007E5644" w:rsidRDefault="00BB5A67" w:rsidP="00B34119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58039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9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B34119" w:rsidRPr="007E5644">
        <w:rPr>
          <w:sz w:val="23"/>
          <w:szCs w:val="23"/>
        </w:rPr>
        <w:t xml:space="preserve"> </w:t>
      </w:r>
      <w:r w:rsidR="00B34119" w:rsidRPr="00B34119">
        <w:rPr>
          <w:sz w:val="23"/>
          <w:szCs w:val="23"/>
        </w:rPr>
        <w:t>Insertion professionnelle</w:t>
      </w:r>
      <w:r w:rsidR="00B34119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7838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9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B34119" w:rsidRPr="007E5644">
        <w:rPr>
          <w:sz w:val="23"/>
          <w:szCs w:val="23"/>
        </w:rPr>
        <w:t xml:space="preserve"> </w:t>
      </w:r>
      <w:r w:rsidR="00B34119" w:rsidRPr="00B34119">
        <w:rPr>
          <w:sz w:val="23"/>
          <w:szCs w:val="23"/>
        </w:rPr>
        <w:t>Tiers-lieu</w:t>
      </w:r>
    </w:p>
    <w:p w14:paraId="3565AAAB" w14:textId="18513C90" w:rsidR="00B34119" w:rsidRDefault="00B34119">
      <w:pPr>
        <w:rPr>
          <w:rFonts w:cs="Segoe UI Symbol"/>
          <w:sz w:val="23"/>
          <w:szCs w:val="23"/>
        </w:rPr>
      </w:pPr>
      <w:r>
        <w:rPr>
          <w:rFonts w:cs="Segoe UI Symbol"/>
          <w:sz w:val="23"/>
          <w:szCs w:val="23"/>
        </w:rPr>
        <w:br w:type="page"/>
      </w:r>
    </w:p>
    <w:p w14:paraId="0A02C80C" w14:textId="77777777" w:rsidR="00F61EED" w:rsidRPr="00CA310C" w:rsidRDefault="00F61EED" w:rsidP="00F61EED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 xml:space="preserve">PERSONNE REFERENTE A CONTACTER </w:t>
      </w:r>
    </w:p>
    <w:p w14:paraId="27C13300" w14:textId="77777777" w:rsidR="00F61EED" w:rsidRPr="00920446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1 : </w:t>
      </w:r>
    </w:p>
    <w:p w14:paraId="39CE5B25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3C8B739B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4CDEE0FE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1D6A4864" w14:textId="77777777" w:rsidR="00F61EED" w:rsidRPr="00CA310C" w:rsidRDefault="00F61EED" w:rsidP="00F61EED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1167EF2F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5B4FA328" w14:textId="77777777" w:rsidR="00F61EED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9332181" w14:textId="77777777" w:rsidR="00F61EED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</w:p>
    <w:p w14:paraId="599921E3" w14:textId="77777777" w:rsidR="00F61EED" w:rsidRPr="00920446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2 : </w:t>
      </w:r>
    </w:p>
    <w:p w14:paraId="62B5DB01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59F9186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059EAB8F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33283363" w14:textId="77777777" w:rsidR="00F61EED" w:rsidRPr="00CA310C" w:rsidRDefault="00F61EED" w:rsidP="00F61EED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8483DC6" w14:textId="77777777" w:rsidR="00F61EED" w:rsidRPr="00CA310C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7676A27A" w14:textId="77777777" w:rsidR="00F61EED" w:rsidRDefault="00F61EED" w:rsidP="00F61EED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B7F6C7E" w14:textId="77777777" w:rsidR="00623187" w:rsidRPr="00C330A8" w:rsidRDefault="00623187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77777777" w:rsidR="00C330A8" w:rsidRDefault="00BB5A67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BB5A67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0CACD2DB" w14:textId="05A53986" w:rsidR="00C330A8" w:rsidRDefault="00C330A8" w:rsidP="00266F44">
      <w:pPr>
        <w:tabs>
          <w:tab w:val="left" w:pos="1276"/>
          <w:tab w:val="left" w:pos="2127"/>
          <w:tab w:val="left" w:pos="5103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10"/>
          <w:szCs w:val="10"/>
        </w:rPr>
      </w:pPr>
    </w:p>
    <w:p w14:paraId="7EA688F8" w14:textId="77777777" w:rsidR="00550BEC" w:rsidRDefault="00550BEC" w:rsidP="00266F44">
      <w:pPr>
        <w:tabs>
          <w:tab w:val="left" w:pos="1276"/>
          <w:tab w:val="left" w:pos="2127"/>
          <w:tab w:val="left" w:pos="5103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10"/>
          <w:szCs w:val="10"/>
        </w:rPr>
      </w:pPr>
    </w:p>
    <w:p w14:paraId="5D21D780" w14:textId="77777777" w:rsidR="00DB08A0" w:rsidRPr="00CA310C" w:rsidRDefault="004E499D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 xml:space="preserve">REGION ET </w:t>
      </w:r>
      <w:r w:rsidR="00DB08A0">
        <w:rPr>
          <w:rFonts w:eastAsia="Calibri" w:cs="Segoe UI"/>
          <w:b/>
          <w:color w:val="FFFFFF"/>
          <w:sz w:val="28"/>
          <w:szCs w:val="24"/>
        </w:rPr>
        <w:t>DEPARTEMENT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77777777" w:rsidR="00715797" w:rsidRPr="007E5644" w:rsidRDefault="00BB5A67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625065">
        <w:rPr>
          <w:sz w:val="24"/>
          <w:szCs w:val="24"/>
        </w:rPr>
        <w:t xml:space="preserve"> </w:t>
      </w:r>
      <w:r w:rsidR="004E499D" w:rsidRPr="000E4204">
        <w:rPr>
          <w:sz w:val="23"/>
          <w:szCs w:val="23"/>
        </w:rPr>
        <w:t>Auvergne-Rhône-Alpes</w:t>
      </w:r>
      <w:r w:rsidR="004E499D">
        <w:rPr>
          <w:sz w:val="23"/>
          <w:szCs w:val="23"/>
        </w:rPr>
        <w:t xml:space="preserve"> </w:t>
      </w:r>
      <w:r w:rsidR="00C330A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7E5644">
        <w:rPr>
          <w:sz w:val="23"/>
          <w:szCs w:val="23"/>
        </w:rPr>
        <w:t xml:space="preserve"> </w:t>
      </w:r>
      <w:r w:rsidR="004E499D">
        <w:rPr>
          <w:sz w:val="23"/>
          <w:szCs w:val="23"/>
        </w:rPr>
        <w:t>Centre-Val de Loire</w:t>
      </w:r>
      <w:r w:rsidR="00715797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7E5644">
        <w:rPr>
          <w:sz w:val="23"/>
          <w:szCs w:val="23"/>
        </w:rPr>
        <w:t xml:space="preserve"> </w:t>
      </w:r>
      <w:r w:rsidR="004E499D">
        <w:rPr>
          <w:sz w:val="23"/>
          <w:szCs w:val="23"/>
        </w:rPr>
        <w:t>Occitanie</w:t>
      </w:r>
    </w:p>
    <w:p w14:paraId="3D057D96" w14:textId="77777777" w:rsidR="00715797" w:rsidRPr="007E5644" w:rsidRDefault="00901C50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Précisez le numéro du</w:t>
      </w:r>
      <w:r w:rsidR="004E499D">
        <w:rPr>
          <w:sz w:val="23"/>
          <w:szCs w:val="23"/>
        </w:rPr>
        <w:t xml:space="preserve"> département : _ _</w:t>
      </w:r>
    </w:p>
    <w:p w14:paraId="55E19C09" w14:textId="77777777" w:rsidR="00550BEC" w:rsidRDefault="00550BEC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BB5A6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BB5A6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BB5A6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BB5A67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BB5A67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50CA95EB" w:rsidR="00623187" w:rsidRDefault="00623187">
      <w:pPr>
        <w:rPr>
          <w:rFonts w:cs="Calibri"/>
          <w:color w:val="000000" w:themeColor="text1"/>
          <w:szCs w:val="23"/>
        </w:rPr>
      </w:pPr>
      <w:r>
        <w:rPr>
          <w:rFonts w:cs="Calibri"/>
          <w:color w:val="000000" w:themeColor="text1"/>
          <w:szCs w:val="23"/>
        </w:rPr>
        <w:br w:type="page"/>
      </w: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lastRenderedPageBreak/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F6B2C33" w14:textId="77777777" w:rsidR="00550BEC" w:rsidRPr="007E5644" w:rsidRDefault="00550BE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2B7B8719" w14:textId="77777777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7777777" w:rsidR="00625065" w:rsidRPr="007E5644" w:rsidRDefault="00BB5A6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D5117B">
        <w:rPr>
          <w:sz w:val="23"/>
          <w:szCs w:val="23"/>
        </w:rPr>
        <w:t>Association marchande</w:t>
      </w:r>
    </w:p>
    <w:p w14:paraId="132D04B8" w14:textId="77777777" w:rsidR="00625065" w:rsidRPr="007E5644" w:rsidRDefault="00BB5A67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66ADB689" w14:textId="249CF8B4" w:rsidR="00047A6B" w:rsidRDefault="00047A6B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br w:type="page"/>
      </w: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550BEC">
        <w:tc>
          <w:tcPr>
            <w:tcW w:w="960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, veuillez 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. 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7B347D6A" w14:textId="7CB6BFC7" w:rsidR="00901C50" w:rsidRDefault="00E54749" w:rsidP="00550BE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i/>
          <w:sz w:val="23"/>
          <w:szCs w:val="23"/>
          <w:u w:val="single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Quelle est la problématique et dans quel contexte s’inscrit-elle ?</w:t>
      </w:r>
      <w:r w:rsidR="00550BEC">
        <w:rPr>
          <w:rFonts w:asciiTheme="minorHAnsi" w:hAnsiTheme="minorHAnsi" w:cs="Calibri"/>
          <w:i/>
          <w:sz w:val="23"/>
          <w:szCs w:val="23"/>
        </w:rPr>
        <w:br/>
      </w:r>
      <w:r w:rsidR="00550BEC" w:rsidRPr="00D50FB6">
        <w:rPr>
          <w:rFonts w:asciiTheme="minorHAnsi" w:hAnsiTheme="minorHAnsi" w:cs="Calibri"/>
          <w:b/>
          <w:i/>
          <w:sz w:val="23"/>
          <w:szCs w:val="23"/>
        </w:rPr>
        <w:t xml:space="preserve">* </w:t>
      </w:r>
      <w:r w:rsidR="00550BEC"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A ce stade ne parlez pas de votre solution : évoquez la problématique qui concerne directement votre territoire.</w:t>
      </w:r>
    </w:p>
    <w:p w14:paraId="454EE4A6" w14:textId="77777777" w:rsidR="00550BEC" w:rsidRPr="009D3965" w:rsidRDefault="00550BEC" w:rsidP="00550BEC">
      <w:pPr>
        <w:pStyle w:val="Paragraphedeliste"/>
        <w:tabs>
          <w:tab w:val="right" w:leader="underscore" w:pos="9637"/>
        </w:tabs>
        <w:ind w:left="720"/>
        <w:jc w:val="both"/>
        <w:rPr>
          <w:rFonts w:cs="Calibri"/>
          <w:b/>
          <w:szCs w:val="23"/>
        </w:rPr>
      </w:pP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77777777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semaines).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5C3A44D5" w14:textId="77777777" w:rsidR="00730E05" w:rsidRPr="00EF52B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E02378B" w14:textId="77777777" w:rsidR="00730E05" w:rsidRPr="00730E0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4619B254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77777777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s seront les revenus des porteurs de projet durant la période d’accompagnement : 4 mois de pré-incubation et 12 mois d’incubation ? </w:t>
      </w:r>
    </w:p>
    <w:p w14:paraId="1152842F" w14:textId="0D2C7368" w:rsidR="00490978" w:rsidRDefault="00AC22EB" w:rsidP="0059672A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E41C4E6" w14:textId="3C7C56E8" w:rsidR="00550BEC" w:rsidRDefault="00550BEC">
      <w:pPr>
        <w:rPr>
          <w:rFonts w:cs="Calibri"/>
          <w:i/>
          <w:sz w:val="23"/>
          <w:szCs w:val="23"/>
        </w:rPr>
      </w:pPr>
      <w:r>
        <w:rPr>
          <w:rFonts w:cs="Calibri"/>
          <w:i/>
          <w:sz w:val="23"/>
          <w:szCs w:val="23"/>
        </w:rPr>
        <w:br w:type="page"/>
      </w: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1D852E84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="000648DF">
        <w:rPr>
          <w:rFonts w:asciiTheme="minorHAnsi" w:hAnsiTheme="minorHAnsi" w:cs="Calibri"/>
          <w:b/>
          <w:sz w:val="23"/>
          <w:szCs w:val="23"/>
        </w:rPr>
        <w:t xml:space="preserve">Dans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77777777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clients publics précisez lesquelles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7F4B8A4D" w14:textId="77777777" w:rsidR="00550BEC" w:rsidRDefault="00550BEC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005B073" w14:textId="77777777" w:rsidR="00550BEC" w:rsidRDefault="00550BEC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63C2403A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Cs w:val="23"/>
        </w:rPr>
      </w:pPr>
    </w:p>
    <w:p w14:paraId="2E26DE3E" w14:textId="77777777" w:rsidR="00266F44" w:rsidRPr="009D3965" w:rsidRDefault="00266F44" w:rsidP="009D3965">
      <w:pPr>
        <w:spacing w:after="0" w:line="240" w:lineRule="auto"/>
        <w:rPr>
          <w:szCs w:val="23"/>
        </w:rPr>
      </w:pP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77777777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91749">
        <w:rPr>
          <w:rFonts w:asciiTheme="minorHAnsi" w:hAnsiTheme="minorHAnsi"/>
          <w:sz w:val="23"/>
          <w:szCs w:val="23"/>
        </w:rPr>
        <w:t xml:space="preserve"> Listez-les et précisez-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77777777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77777777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de quel 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Default="00AC1D19" w:rsidP="00AC1D19">
      <w:pPr>
        <w:jc w:val="both"/>
        <w:rPr>
          <w:rFonts w:cs="Calibri"/>
          <w:i/>
          <w:sz w:val="23"/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2CEA7967" w14:textId="77777777" w:rsidR="00AC1D19" w:rsidRPr="00EF52B5" w:rsidRDefault="00AC1D19" w:rsidP="00AC1D19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2B9C5D" w:rsidR="0031690E" w:rsidRDefault="0031690E">
      <w:pPr>
        <w:rPr>
          <w:szCs w:val="23"/>
        </w:rPr>
      </w:pPr>
      <w:r>
        <w:rPr>
          <w:szCs w:val="23"/>
        </w:rPr>
        <w:br w:type="page"/>
      </w: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FD8AEAC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/>
          <w:sz w:val="23"/>
          <w:szCs w:val="23"/>
        </w:rPr>
      </w:pPr>
    </w:p>
    <w:p w14:paraId="6C41ED30" w14:textId="77777777" w:rsidR="0031690E" w:rsidRPr="00D50FB6" w:rsidRDefault="0031690E" w:rsidP="0031690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D50FB6">
        <w:rPr>
          <w:rFonts w:asciiTheme="minorHAnsi" w:hAnsiTheme="minorHAnsi"/>
          <w:b/>
          <w:sz w:val="23"/>
          <w:szCs w:val="23"/>
        </w:rPr>
        <w:t>Quelles sont vos attentes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 ? </w:t>
      </w:r>
    </w:p>
    <w:p w14:paraId="38353E34" w14:textId="77777777" w:rsidR="0031690E" w:rsidRPr="00D50FB6" w:rsidRDefault="0031690E" w:rsidP="0031690E">
      <w:pPr>
        <w:spacing w:after="0" w:line="240" w:lineRule="auto"/>
        <w:rPr>
          <w:szCs w:val="23"/>
        </w:rPr>
      </w:pPr>
    </w:p>
    <w:p w14:paraId="6DA01CCA" w14:textId="2944EB17" w:rsidR="0031690E" w:rsidRPr="00D50FB6" w:rsidRDefault="0031690E" w:rsidP="0031690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2" w:name="_Hlk55824622"/>
      <w:r w:rsidRPr="00D50FB6">
        <w:rPr>
          <w:rFonts w:asciiTheme="minorHAnsi" w:hAnsiTheme="minorHAnsi"/>
          <w:b/>
          <w:sz w:val="23"/>
          <w:szCs w:val="23"/>
        </w:rPr>
        <w:t>Coche</w:t>
      </w:r>
      <w:r w:rsidR="00DB33B7">
        <w:rPr>
          <w:rFonts w:asciiTheme="minorHAnsi" w:hAnsiTheme="minorHAnsi"/>
          <w:b/>
          <w:sz w:val="23"/>
          <w:szCs w:val="23"/>
        </w:rPr>
        <w:t>z</w:t>
      </w:r>
      <w:r w:rsidRPr="00D50FB6">
        <w:rPr>
          <w:rFonts w:asciiTheme="minorHAnsi" w:hAnsiTheme="minorHAnsi"/>
          <w:b/>
          <w:sz w:val="23"/>
          <w:szCs w:val="23"/>
        </w:rPr>
        <w:t xml:space="preserve"> vos 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>trois principaux besoins actuels</w:t>
      </w:r>
      <w:r w:rsidRPr="00D50FB6">
        <w:rPr>
          <w:rFonts w:asciiTheme="minorHAnsi" w:hAnsiTheme="minorHAnsi"/>
          <w:b/>
          <w:sz w:val="23"/>
          <w:szCs w:val="23"/>
        </w:rPr>
        <w:t xml:space="preserve">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 parmi les possibilités suivantes :</w:t>
      </w:r>
    </w:p>
    <w:bookmarkEnd w:id="2"/>
    <w:p w14:paraId="327D71A9" w14:textId="77777777" w:rsidR="0031690E" w:rsidRPr="00D50FB6" w:rsidRDefault="0031690E" w:rsidP="0031690E">
      <w:pPr>
        <w:spacing w:after="0" w:line="240" w:lineRule="auto"/>
        <w:rPr>
          <w:szCs w:val="23"/>
        </w:rPr>
      </w:pPr>
    </w:p>
    <w:bookmarkStart w:id="3" w:name="_Hlk55831073"/>
    <w:p w14:paraId="117E390A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Etude de marché </w:t>
      </w:r>
    </w:p>
    <w:p w14:paraId="325EE38A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Modèle économique</w:t>
      </w:r>
    </w:p>
    <w:p w14:paraId="7D4BF3BB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Mise en relation </w:t>
      </w:r>
    </w:p>
    <w:p w14:paraId="65D23B87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Découvrir l’innovation sociale, environnementale, l’Economie Sociale et Solidaire</w:t>
      </w:r>
    </w:p>
    <w:p w14:paraId="4D4287C7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Aide à la recherche de financements</w:t>
      </w:r>
    </w:p>
    <w:p w14:paraId="0C5FC00D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Regard extérieur</w:t>
      </w:r>
    </w:p>
    <w:p w14:paraId="505775A2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Echange avec d’autres entrepreneurs </w:t>
      </w:r>
    </w:p>
    <w:p w14:paraId="4648A98F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Juridique (accompagnement au choix des statuts et à la gouvernance)</w:t>
      </w:r>
    </w:p>
    <w:p w14:paraId="6C9DA764" w14:textId="77777777" w:rsidR="0031690E" w:rsidRPr="00D50FB6" w:rsidRDefault="00BB5A67" w:rsidP="0031690E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0E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31690E" w:rsidRPr="00D50FB6">
        <w:rPr>
          <w:szCs w:val="23"/>
        </w:rPr>
        <w:t xml:space="preserve"> Autres : </w:t>
      </w:r>
      <w:bookmarkEnd w:id="3"/>
    </w:p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3B55B614" w14:textId="1E6D327E" w:rsidR="000B3BD4" w:rsidRPr="009D3965" w:rsidRDefault="000B3BD4" w:rsidP="00571550">
      <w:pPr>
        <w:rPr>
          <w:szCs w:val="23"/>
        </w:rPr>
      </w:pPr>
    </w:p>
    <w:p w14:paraId="60FB6762" w14:textId="2494C32E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>
        <w:rPr>
          <w:rFonts w:eastAsia="Calibri" w:cs="Segoe UI"/>
          <w:b/>
          <w:color w:val="FFFFFF"/>
          <w:sz w:val="28"/>
          <w:szCs w:val="24"/>
        </w:rPr>
        <w:t>S A METTRE EN ANNEXE</w:t>
      </w:r>
      <w:r w:rsidR="00F1371A">
        <w:rPr>
          <w:rFonts w:eastAsia="Calibri" w:cs="Segoe UI"/>
          <w:b/>
          <w:color w:val="FFFFFF"/>
          <w:sz w:val="28"/>
          <w:szCs w:val="24"/>
        </w:rPr>
        <w:t>S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77777777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1CA3077D" w14:textId="77777777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Présentations économiques et financières (si présentes)</w:t>
      </w:r>
    </w:p>
    <w:p w14:paraId="3563026E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260FC65" w14:textId="194C9CC4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Lettres d’engagements / de soutien de partenaires (si présent</w:t>
      </w:r>
      <w:r w:rsidR="0031690E">
        <w:rPr>
          <w:rFonts w:asciiTheme="minorHAnsi" w:hAnsiTheme="minorHAnsi"/>
          <w:sz w:val="23"/>
          <w:szCs w:val="23"/>
        </w:rPr>
        <w:t>e</w:t>
      </w:r>
      <w:r w:rsidRPr="00EF52B5">
        <w:rPr>
          <w:rFonts w:asciiTheme="minorHAnsi" w:hAnsiTheme="minorHAnsi"/>
          <w:sz w:val="23"/>
          <w:szCs w:val="23"/>
        </w:rPr>
        <w:t>s)</w:t>
      </w:r>
    </w:p>
    <w:p w14:paraId="4DBF7EA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66A2C26" w14:textId="77777777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Autres documents que vous jugerez utiles (études, photos, schémas, …)</w:t>
      </w:r>
    </w:p>
    <w:p w14:paraId="722C8E16" w14:textId="77777777" w:rsidR="00D63D3A" w:rsidRPr="009D3965" w:rsidRDefault="00D63D3A" w:rsidP="009D3965">
      <w:pPr>
        <w:spacing w:after="0" w:line="240" w:lineRule="auto"/>
        <w:rPr>
          <w:szCs w:val="23"/>
        </w:rPr>
      </w:pPr>
    </w:p>
    <w:sectPr w:rsidR="00D63D3A" w:rsidRPr="009D3965" w:rsidSect="0004613A">
      <w:headerReference w:type="default" r:id="rId15"/>
      <w:footerReference w:type="default" r:id="rId16"/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5F4CE" w14:textId="77777777" w:rsidR="00BD7061" w:rsidRDefault="00BD7061" w:rsidP="00490978">
      <w:pPr>
        <w:spacing w:after="0" w:line="240" w:lineRule="auto"/>
      </w:pPr>
      <w:r>
        <w:separator/>
      </w:r>
    </w:p>
  </w:endnote>
  <w:endnote w:type="continuationSeparator" w:id="0">
    <w:p w14:paraId="077F8C14" w14:textId="77777777" w:rsidR="00BD7061" w:rsidRDefault="00BD7061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091C6CFF" w:rsidR="00490978" w:rsidRDefault="000C53C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 wp14:anchorId="6D4E19F1" wp14:editId="4B845475">
          <wp:simplePos x="0" y="0"/>
          <wp:positionH relativeFrom="column">
            <wp:posOffset>2503336</wp:posOffset>
          </wp:positionH>
          <wp:positionV relativeFrom="paragraph">
            <wp:posOffset>-168910</wp:posOffset>
          </wp:positionV>
          <wp:extent cx="1324675" cy="601738"/>
          <wp:effectExtent l="0" t="0" r="0" b="825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75" cy="60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F7">
      <w:rPr>
        <w:rFonts w:ascii="Calibri Light" w:hAnsi="Calibri Light" w:cs="Calibri Light"/>
        <w:noProof/>
        <w:lang w:eastAsia="fr-FR"/>
      </w:rPr>
      <w:drawing>
        <wp:anchor distT="0" distB="0" distL="114300" distR="114300" simplePos="0" relativeHeight="251702272" behindDoc="0" locked="0" layoutInCell="1" allowOverlap="1" wp14:anchorId="11116BB6" wp14:editId="228E36AC">
          <wp:simplePos x="0" y="0"/>
          <wp:positionH relativeFrom="margin">
            <wp:align>left</wp:align>
          </wp:positionH>
          <wp:positionV relativeFrom="paragraph">
            <wp:posOffset>-123162</wp:posOffset>
          </wp:positionV>
          <wp:extent cx="2246864" cy="454990"/>
          <wp:effectExtent l="0" t="0" r="1270" b="2540"/>
          <wp:wrapNone/>
          <wp:docPr id="1" name="Image 1" descr="\\192.168.135.6\Dévelopement\Dossiers délégués dev\Marguerite\logo-idf\190417_ur_logo\BOITE A OUTILS\RVB\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5.6\Dévelopement\Dossiers délégués dev\Marguerite\logo-idf\190417_ur_logo\BOITE A OUTILS\RVB\LOGO_RV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864" cy="4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2284F70A" wp14:editId="5629470E">
          <wp:simplePos x="0" y="0"/>
          <wp:positionH relativeFrom="margin">
            <wp:align>right</wp:align>
          </wp:positionH>
          <wp:positionV relativeFrom="paragraph">
            <wp:posOffset>-155520</wp:posOffset>
          </wp:positionV>
          <wp:extent cx="2074837" cy="588397"/>
          <wp:effectExtent l="0" t="0" r="1905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3" r="36983" b="2241"/>
                  <a:stretch/>
                </pic:blipFill>
                <pic:spPr bwMode="auto">
                  <a:xfrm>
                    <a:off x="0" y="0"/>
                    <a:ext cx="2074837" cy="588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03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03D87D5F" wp14:editId="3E8B59E7">
          <wp:simplePos x="0" y="0"/>
          <wp:positionH relativeFrom="margin">
            <wp:posOffset>1919605</wp:posOffset>
          </wp:positionH>
          <wp:positionV relativeFrom="margin">
            <wp:posOffset>27033772</wp:posOffset>
          </wp:positionV>
          <wp:extent cx="868045" cy="394970"/>
          <wp:effectExtent l="0" t="0" r="825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F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258B" w14:textId="634514DE" w:rsidR="00BA4F63" w:rsidRDefault="00BA4F63">
    <w:pPr>
      <w:pStyle w:val="Pieddepage"/>
      <w:rPr>
        <w:noProof/>
        <w:lang w:eastAsia="fr-FR"/>
      </w:rPr>
    </w:pPr>
    <w:r w:rsidRPr="00BA4F63">
      <w:rPr>
        <w:noProof/>
        <w:lang w:eastAsia="fr-FR"/>
      </w:rPr>
      <w:drawing>
        <wp:anchor distT="0" distB="0" distL="114300" distR="114300" simplePos="0" relativeHeight="251707392" behindDoc="0" locked="0" layoutInCell="1" allowOverlap="1" wp14:anchorId="43689231" wp14:editId="3E07773F">
          <wp:simplePos x="0" y="0"/>
          <wp:positionH relativeFrom="margin">
            <wp:posOffset>4043680</wp:posOffset>
          </wp:positionH>
          <wp:positionV relativeFrom="paragraph">
            <wp:posOffset>57150</wp:posOffset>
          </wp:positionV>
          <wp:extent cx="2074545" cy="588010"/>
          <wp:effectExtent l="0" t="0" r="1905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3" r="36983" b="2241"/>
                  <a:stretch/>
                </pic:blipFill>
                <pic:spPr bwMode="auto">
                  <a:xfrm>
                    <a:off x="0" y="0"/>
                    <a:ext cx="207454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F63">
      <w:rPr>
        <w:noProof/>
        <w:lang w:eastAsia="fr-FR"/>
      </w:rPr>
      <w:drawing>
        <wp:anchor distT="0" distB="0" distL="114300" distR="114300" simplePos="0" relativeHeight="251708416" behindDoc="0" locked="0" layoutInCell="1" allowOverlap="1" wp14:anchorId="7D4D0F47" wp14:editId="40E2208C">
          <wp:simplePos x="0" y="0"/>
          <wp:positionH relativeFrom="column">
            <wp:posOffset>2503170</wp:posOffset>
          </wp:positionH>
          <wp:positionV relativeFrom="paragraph">
            <wp:posOffset>43180</wp:posOffset>
          </wp:positionV>
          <wp:extent cx="1324610" cy="601345"/>
          <wp:effectExtent l="0" t="0" r="8890" b="825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F63">
      <w:rPr>
        <w:noProof/>
        <w:lang w:eastAsia="fr-FR"/>
      </w:rPr>
      <w:drawing>
        <wp:anchor distT="0" distB="0" distL="114300" distR="114300" simplePos="0" relativeHeight="251709440" behindDoc="0" locked="0" layoutInCell="1" allowOverlap="1" wp14:anchorId="68560B6C" wp14:editId="4BA981B7">
          <wp:simplePos x="0" y="0"/>
          <wp:positionH relativeFrom="margin">
            <wp:posOffset>0</wp:posOffset>
          </wp:positionH>
          <wp:positionV relativeFrom="paragraph">
            <wp:posOffset>89644</wp:posOffset>
          </wp:positionV>
          <wp:extent cx="2246630" cy="454660"/>
          <wp:effectExtent l="0" t="0" r="1270" b="2540"/>
          <wp:wrapNone/>
          <wp:docPr id="24" name="Image 24" descr="\\192.168.135.6\Dévelopement\Dossiers délégués dev\Marguerite\logo-idf\190417_ur_logo\BOITE A OUTILS\RVB\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5.6\Dévelopement\Dossiers délégués dev\Marguerite\logo-idf\190417_ur_logo\BOITE A OUTILS\RVB\LOGO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C762A" w14:textId="6E461D80" w:rsidR="00C51DAA" w:rsidRDefault="00C51DA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94080" behindDoc="0" locked="0" layoutInCell="1" allowOverlap="1" wp14:anchorId="4788E97E" wp14:editId="4EE45E36">
          <wp:simplePos x="0" y="0"/>
          <wp:positionH relativeFrom="margin">
            <wp:posOffset>1919605</wp:posOffset>
          </wp:positionH>
          <wp:positionV relativeFrom="margin">
            <wp:posOffset>27033772</wp:posOffset>
          </wp:positionV>
          <wp:extent cx="868045" cy="394970"/>
          <wp:effectExtent l="0" t="0" r="8255" b="5080"/>
          <wp:wrapSquare wrapText="bothSides"/>
          <wp:docPr id="201" name="Imag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F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906E" w14:textId="77777777" w:rsidR="00BD7061" w:rsidRDefault="00BD7061" w:rsidP="00490978">
      <w:pPr>
        <w:spacing w:after="0" w:line="240" w:lineRule="auto"/>
      </w:pPr>
      <w:r>
        <w:separator/>
      </w:r>
    </w:p>
  </w:footnote>
  <w:footnote w:type="continuationSeparator" w:id="0">
    <w:p w14:paraId="06129715" w14:textId="77777777" w:rsidR="00BD7061" w:rsidRDefault="00BD7061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BB5A67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2B7D" w14:textId="77777777" w:rsidR="00266F44" w:rsidRPr="00726485" w:rsidRDefault="00266F44" w:rsidP="00266F44">
    <w:pPr>
      <w:pStyle w:val="En-tte"/>
      <w:ind w:right="-427"/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BB5A67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559E70F3" w:rsidR="002464B8" w:rsidRPr="00726485" w:rsidRDefault="00BA4F63" w:rsidP="00266F44">
    <w:pPr>
      <w:pStyle w:val="En-tte"/>
      <w:ind w:right="-427"/>
      <w:jc w:val="right"/>
      <w:rPr>
        <w:b/>
        <w:u w:val="single"/>
      </w:rPr>
    </w:pPr>
    <w:r>
      <w:rPr>
        <w:b/>
        <w:noProof/>
        <w:u w:val="single"/>
        <w:lang w:eastAsia="fr-FR"/>
      </w:rPr>
      <w:drawing>
        <wp:anchor distT="0" distB="0" distL="114300" distR="114300" simplePos="0" relativeHeight="251705344" behindDoc="1" locked="0" layoutInCell="1" allowOverlap="1" wp14:anchorId="34137369" wp14:editId="395B1451">
          <wp:simplePos x="0" y="0"/>
          <wp:positionH relativeFrom="margin">
            <wp:align>left</wp:align>
          </wp:positionH>
          <wp:positionV relativeFrom="paragraph">
            <wp:posOffset>-88068</wp:posOffset>
          </wp:positionV>
          <wp:extent cx="1300480" cy="472440"/>
          <wp:effectExtent l="0" t="0" r="0" b="3810"/>
          <wp:wrapTight wrapText="bothSides">
            <wp:wrapPolygon edited="0">
              <wp:start x="316" y="0"/>
              <wp:lineTo x="0" y="6968"/>
              <wp:lineTo x="0" y="20903"/>
              <wp:lineTo x="17402" y="20903"/>
              <wp:lineTo x="21199" y="15677"/>
              <wp:lineTo x="21199" y="2613"/>
              <wp:lineTo x="20566" y="0"/>
              <wp:lineTo x="316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lterincubCentre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03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095FC7DA" wp14:editId="3A5FFE9B">
          <wp:simplePos x="0" y="0"/>
          <wp:positionH relativeFrom="margin">
            <wp:posOffset>-4897120</wp:posOffset>
          </wp:positionH>
          <wp:positionV relativeFrom="margin">
            <wp:posOffset>-7828584</wp:posOffset>
          </wp:positionV>
          <wp:extent cx="868045" cy="394970"/>
          <wp:effectExtent l="0" t="0" r="8255" b="508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1"/>
  </w:num>
  <w:num w:numId="15">
    <w:abstractNumId w:val="11"/>
  </w:num>
  <w:num w:numId="16">
    <w:abstractNumId w:val="0"/>
  </w:num>
  <w:num w:numId="17">
    <w:abstractNumId w:val="9"/>
  </w:num>
  <w:num w:numId="18">
    <w:abstractNumId w:val="17"/>
  </w:num>
  <w:num w:numId="19">
    <w:abstractNumId w:val="9"/>
  </w:num>
  <w:num w:numId="20">
    <w:abstractNumId w:val="7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134C8"/>
    <w:rsid w:val="000324D0"/>
    <w:rsid w:val="000451F8"/>
    <w:rsid w:val="0004613A"/>
    <w:rsid w:val="00047548"/>
    <w:rsid w:val="00047A6B"/>
    <w:rsid w:val="0005369D"/>
    <w:rsid w:val="000648DF"/>
    <w:rsid w:val="00070BBA"/>
    <w:rsid w:val="000972E1"/>
    <w:rsid w:val="000A100A"/>
    <w:rsid w:val="000A101A"/>
    <w:rsid w:val="000B3BD4"/>
    <w:rsid w:val="000C41A3"/>
    <w:rsid w:val="000C53C8"/>
    <w:rsid w:val="000C6956"/>
    <w:rsid w:val="000E0C98"/>
    <w:rsid w:val="000E4204"/>
    <w:rsid w:val="0013388D"/>
    <w:rsid w:val="001520CF"/>
    <w:rsid w:val="001900E8"/>
    <w:rsid w:val="001959B7"/>
    <w:rsid w:val="001A75CA"/>
    <w:rsid w:val="001D1020"/>
    <w:rsid w:val="00237166"/>
    <w:rsid w:val="00237AF6"/>
    <w:rsid w:val="002464B8"/>
    <w:rsid w:val="0026020D"/>
    <w:rsid w:val="00266F44"/>
    <w:rsid w:val="00270259"/>
    <w:rsid w:val="002B2211"/>
    <w:rsid w:val="002D294B"/>
    <w:rsid w:val="002E1834"/>
    <w:rsid w:val="002F6C26"/>
    <w:rsid w:val="00307451"/>
    <w:rsid w:val="0031690E"/>
    <w:rsid w:val="003303A4"/>
    <w:rsid w:val="00355764"/>
    <w:rsid w:val="003941BA"/>
    <w:rsid w:val="003B00DA"/>
    <w:rsid w:val="003B055D"/>
    <w:rsid w:val="003D70F0"/>
    <w:rsid w:val="003E2BE0"/>
    <w:rsid w:val="003E6785"/>
    <w:rsid w:val="004627EC"/>
    <w:rsid w:val="00464545"/>
    <w:rsid w:val="00485324"/>
    <w:rsid w:val="00490978"/>
    <w:rsid w:val="004C1B6E"/>
    <w:rsid w:val="004D25BB"/>
    <w:rsid w:val="004D4C51"/>
    <w:rsid w:val="004D7F7B"/>
    <w:rsid w:val="004E499D"/>
    <w:rsid w:val="004F396B"/>
    <w:rsid w:val="00512332"/>
    <w:rsid w:val="00513E19"/>
    <w:rsid w:val="00527C5A"/>
    <w:rsid w:val="00541867"/>
    <w:rsid w:val="00547806"/>
    <w:rsid w:val="00550BEC"/>
    <w:rsid w:val="00571550"/>
    <w:rsid w:val="00575774"/>
    <w:rsid w:val="0059672A"/>
    <w:rsid w:val="005C014E"/>
    <w:rsid w:val="005E2D7F"/>
    <w:rsid w:val="00600571"/>
    <w:rsid w:val="00623187"/>
    <w:rsid w:val="00624B99"/>
    <w:rsid w:val="00625065"/>
    <w:rsid w:val="00646F74"/>
    <w:rsid w:val="006A1350"/>
    <w:rsid w:val="006B49D4"/>
    <w:rsid w:val="006B72B2"/>
    <w:rsid w:val="00700B29"/>
    <w:rsid w:val="00715797"/>
    <w:rsid w:val="00726485"/>
    <w:rsid w:val="00727218"/>
    <w:rsid w:val="007301E3"/>
    <w:rsid w:val="00730E05"/>
    <w:rsid w:val="007346E3"/>
    <w:rsid w:val="00747F2D"/>
    <w:rsid w:val="00757132"/>
    <w:rsid w:val="0077221E"/>
    <w:rsid w:val="00776B80"/>
    <w:rsid w:val="0078775E"/>
    <w:rsid w:val="0079203D"/>
    <w:rsid w:val="007C43E7"/>
    <w:rsid w:val="007D0FF2"/>
    <w:rsid w:val="007E5644"/>
    <w:rsid w:val="00800AD4"/>
    <w:rsid w:val="00810DBE"/>
    <w:rsid w:val="0084573E"/>
    <w:rsid w:val="00846589"/>
    <w:rsid w:val="00883315"/>
    <w:rsid w:val="00891749"/>
    <w:rsid w:val="008A19DE"/>
    <w:rsid w:val="008B53B9"/>
    <w:rsid w:val="00901C50"/>
    <w:rsid w:val="0091501B"/>
    <w:rsid w:val="009530BE"/>
    <w:rsid w:val="00964CAC"/>
    <w:rsid w:val="00981D45"/>
    <w:rsid w:val="009B61B3"/>
    <w:rsid w:val="009D3965"/>
    <w:rsid w:val="009D7F8C"/>
    <w:rsid w:val="009E0DC0"/>
    <w:rsid w:val="009E368B"/>
    <w:rsid w:val="009E3D40"/>
    <w:rsid w:val="00A3040A"/>
    <w:rsid w:val="00A33D11"/>
    <w:rsid w:val="00A45F61"/>
    <w:rsid w:val="00A547EA"/>
    <w:rsid w:val="00A64EBC"/>
    <w:rsid w:val="00A77CA1"/>
    <w:rsid w:val="00A82349"/>
    <w:rsid w:val="00A85E7A"/>
    <w:rsid w:val="00A959BC"/>
    <w:rsid w:val="00A966AE"/>
    <w:rsid w:val="00AC1D19"/>
    <w:rsid w:val="00AC22EB"/>
    <w:rsid w:val="00AC63C3"/>
    <w:rsid w:val="00AE345B"/>
    <w:rsid w:val="00AF0227"/>
    <w:rsid w:val="00B05F00"/>
    <w:rsid w:val="00B20DAC"/>
    <w:rsid w:val="00B25F92"/>
    <w:rsid w:val="00B25F93"/>
    <w:rsid w:val="00B330E7"/>
    <w:rsid w:val="00B34119"/>
    <w:rsid w:val="00B36201"/>
    <w:rsid w:val="00B809AA"/>
    <w:rsid w:val="00B83783"/>
    <w:rsid w:val="00B87E9F"/>
    <w:rsid w:val="00B94A4D"/>
    <w:rsid w:val="00BA4F63"/>
    <w:rsid w:val="00BB33E7"/>
    <w:rsid w:val="00BB5A67"/>
    <w:rsid w:val="00BC2ED2"/>
    <w:rsid w:val="00BD7061"/>
    <w:rsid w:val="00BE210B"/>
    <w:rsid w:val="00C05AF5"/>
    <w:rsid w:val="00C30FE8"/>
    <w:rsid w:val="00C330A8"/>
    <w:rsid w:val="00C414D8"/>
    <w:rsid w:val="00C51DAA"/>
    <w:rsid w:val="00C64BFD"/>
    <w:rsid w:val="00C77901"/>
    <w:rsid w:val="00C878C8"/>
    <w:rsid w:val="00CA310C"/>
    <w:rsid w:val="00CC5308"/>
    <w:rsid w:val="00CD7703"/>
    <w:rsid w:val="00CD7BC4"/>
    <w:rsid w:val="00CF2B53"/>
    <w:rsid w:val="00CF6A1A"/>
    <w:rsid w:val="00D34E02"/>
    <w:rsid w:val="00D435C9"/>
    <w:rsid w:val="00D5117B"/>
    <w:rsid w:val="00D63D3A"/>
    <w:rsid w:val="00D977EB"/>
    <w:rsid w:val="00DB08A0"/>
    <w:rsid w:val="00DB33B7"/>
    <w:rsid w:val="00DB3846"/>
    <w:rsid w:val="00DC44D0"/>
    <w:rsid w:val="00DD5ED2"/>
    <w:rsid w:val="00DE1BF8"/>
    <w:rsid w:val="00E20C43"/>
    <w:rsid w:val="00E40699"/>
    <w:rsid w:val="00E54749"/>
    <w:rsid w:val="00E7389B"/>
    <w:rsid w:val="00E95071"/>
    <w:rsid w:val="00EE4B15"/>
    <w:rsid w:val="00EF52B5"/>
    <w:rsid w:val="00F0285A"/>
    <w:rsid w:val="00F1371A"/>
    <w:rsid w:val="00F162D0"/>
    <w:rsid w:val="00F249A3"/>
    <w:rsid w:val="00F27F9F"/>
    <w:rsid w:val="00F4037C"/>
    <w:rsid w:val="00F61EED"/>
    <w:rsid w:val="00F83743"/>
    <w:rsid w:val="00F95E87"/>
    <w:rsid w:val="00FB6FA3"/>
    <w:rsid w:val="00FC706C"/>
    <w:rsid w:val="00FD2A6B"/>
    <w:rsid w:val="00FD415D"/>
    <w:rsid w:val="00FE0711"/>
    <w:rsid w:val="00FE4F78"/>
    <w:rsid w:val="00FF1583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833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3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3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cvl@alterincub.co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2D37-5387-4114-9A38-550E394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1695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Hermine</cp:lastModifiedBy>
  <cp:revision>4</cp:revision>
  <cp:lastPrinted>2019-11-26T15:42:00Z</cp:lastPrinted>
  <dcterms:created xsi:type="dcterms:W3CDTF">2021-11-25T13:00:00Z</dcterms:created>
  <dcterms:modified xsi:type="dcterms:W3CDTF">2021-11-29T14:10:00Z</dcterms:modified>
</cp:coreProperties>
</file>